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September 12, 2023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Joint Committee on Children, Families and Persons with Disabilities</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Massachusetts State House</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Beacon Street</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Rooms 507 &amp; 146</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Boston MA 02133</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  Testimony in support of S.85 / H.150 An Act relative to an agricultural healthy incentives program</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Chairs Kennedy and Livingstone, and members of the Committee:</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Massachusetts Food System Collaborative is pleased to offer this written testimony in support of S.85/H.150, An Act relative to an agricultural healthy incentives program.</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Healthy Incentives Program (HIP) provides a dollar-for-dollar match, up to a monthly limit dependent on household size, for SNAP dollars spent on fruits and vegetables purchased at participating farmers markets, farm stands, mobile markets, and community supported agriculture (CSA) programs across the Commonwealth. </w:t>
      </w:r>
      <w:r w:rsidDel="00000000" w:rsidR="00000000" w:rsidRPr="00000000">
        <w:rPr>
          <w:rFonts w:ascii="Times New Roman" w:cs="Times New Roman" w:eastAsia="Times New Roman" w:hAnsi="Times New Roman"/>
          <w:rtl w:val="0"/>
        </w:rPr>
        <w:t xml:space="preserve">This bill will codify the program in statute and create a trust fund that would be able to accept public and private funding.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impact on families, farms, and the local economy since HIP’s launch in April 2017 has been significant:</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SNAP recipients have purchased more than $</w:t>
      </w:r>
      <w:r w:rsidDel="00000000" w:rsidR="00000000" w:rsidRPr="00000000">
        <w:rPr>
          <w:rFonts w:ascii="Times New Roman" w:cs="Times New Roman" w:eastAsia="Times New Roman" w:hAnsi="Times New Roman"/>
          <w:rtl w:val="0"/>
        </w:rPr>
        <w:t xml:space="preserve">53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million of produce from local farmers, earning back an equal amount of incentives in the process.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According to DTA’s data, more than 200,000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households have participated in the program, representing more than </w:t>
      </w:r>
      <w:r w:rsidDel="00000000" w:rsidR="00000000" w:rsidRPr="00000000">
        <w:rPr>
          <w:rFonts w:ascii="Times New Roman" w:cs="Times New Roman" w:eastAsia="Times New Roman" w:hAnsi="Times New Roman"/>
          <w:rtl w:val="0"/>
        </w:rPr>
        <w:t xml:space="preserve">300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 individuals. </w:t>
      </w:r>
      <w:r w:rsidDel="00000000" w:rsidR="00000000" w:rsidRPr="00000000">
        <w:rPr>
          <w:rFonts w:ascii="Times New Roman" w:cs="Times New Roman" w:eastAsia="Times New Roman" w:hAnsi="Times New Roman"/>
          <w:rtl w:val="0"/>
        </w:rPr>
        <w:t xml:space="preserve">54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households that have used the program include a senior, </w:t>
      </w:r>
      <w:r w:rsidDel="00000000" w:rsidR="00000000" w:rsidRPr="00000000">
        <w:rPr>
          <w:rFonts w:ascii="Times New Roman" w:cs="Times New Roman" w:eastAsia="Times New Roman" w:hAnsi="Times New Roman"/>
          <w:rtl w:val="0"/>
        </w:rPr>
        <w:t xml:space="preserve">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include a child,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include a person with a disability.</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program’s success also means annual savings of millions of dollars in public health costs, due to reductions in chronic disease and medical costs brought about by healthy eating.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every dollar spent on purchasing produce directly from a Massachusetts farmer, an additional $2 in local economic activity is generated, meaning HIP has stimulated at least another $</w:t>
      </w:r>
      <w:r w:rsidDel="00000000" w:rsidR="00000000" w:rsidRPr="00000000">
        <w:rPr>
          <w:rFonts w:ascii="Times New Roman" w:cs="Times New Roman" w:eastAsia="Times New Roman" w:hAnsi="Times New Roman"/>
          <w:rtl w:val="0"/>
        </w:rPr>
        <w:t xml:space="preserve">106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million in financial transactions in the Commonwealth.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rtl w:val="0"/>
        </w:rPr>
        <w:t xml:space="preserve">55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farmer vendors participating in HIP, this $</w:t>
      </w:r>
      <w:r w:rsidDel="00000000" w:rsidR="00000000" w:rsidRPr="00000000">
        <w:rPr>
          <w:rFonts w:ascii="Times New Roman" w:cs="Times New Roman" w:eastAsia="Times New Roman" w:hAnsi="Times New Roman"/>
          <w:rtl w:val="0"/>
        </w:rPr>
        <w:t xml:space="preserve">53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million in increased sales has made it possible for them to hire more staff, purchase goods and services from local businesses, and employ sustainable management practices that protect farmland and other natural resources, contributing to Massachusetts’ environmental health.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Incentives that give consumers more buying power to purchase fresh and healthy food through food assistance programs have a long history of success in Massachusetts, dating back to our first-in-the-nation farmers market coupon program for WIC recipients in 1986. </w:t>
      </w:r>
      <w:r w:rsidDel="00000000" w:rsidR="00000000" w:rsidRPr="00000000">
        <w:rPr>
          <w:rFonts w:ascii="Times New Roman" w:cs="Times New Roman" w:eastAsia="Times New Roman" w:hAnsi="Times New Roman"/>
          <w:rtl w:val="0"/>
        </w:rPr>
        <w:t xml:space="preserve">There is a need and opportunity to support and expand these efforts in order to: deliver SNAP and other benefits more strategically to help increase purchases of fresh, healthy, local food; demonstrate the long term viability of such incentives programs; and offer a model that can be replicated widely and sustained into the future. </w:t>
      </w:r>
      <w:r w:rsidDel="00000000" w:rsidR="00000000" w:rsidRPr="00000000">
        <w:rPr>
          <w:rFonts w:ascii="Times New Roman" w:cs="Times New Roman" w:eastAsia="Times New Roman" w:hAnsi="Times New Roman"/>
          <w:rtl w:val="0"/>
        </w:rPr>
        <w:t xml:space="preserve">Many other states look to Massachusetts as a leader, as one of the only states with a statewide nutrition incentive program. Passing this bill into law this session would demonstrate the state’s continued support of HIP, which is especially important this year during the ongoing 2023 Farm Bill negotiations. </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Commonwealth has invested heavily in extensive program operating infrastructure, management, and outreach. This legislation is needed to protect that investment, and to ensure that the program and a funding source exist in statute so that it will continue to operate. This no-cost bill has been reported favorably from first reading in the last three General Courts, and we urge you to do the same this session.</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i w:val="0"/>
        </w:rPr>
      </w:pPr>
      <w:r w:rsidDel="00000000" w:rsidR="00000000" w:rsidRPr="00000000">
        <w:rPr>
          <w:rFonts w:ascii="Times New Roman" w:cs="Times New Roman" w:eastAsia="Times New Roman" w:hAnsi="Times New Roman"/>
          <w:rtl w:val="0"/>
        </w:rPr>
        <w:t xml:space="preserve">The Collaborative has led the Campaign for HIP Funding for the last five years to ensure the program would be supported after the initial federal funding was exhausted. The Collaborative is a network of Massachusetts food system organizations, working to promote, monitor, and facilitate implementation of the Massachusetts Local Food Action Plan (http://mafoodsystem.org/plan/). The Plan was developed for and accepted by the Massachusetts Food Policy Council, a 17-member entity comprising state agency, legislative, and industry representatives, established by the Legislature and Governor to develop recommendations, including legislative and regulatory changes, to promote sustainability and equity in the Commonwealth’s food system.</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appreciate the Committee taking up this issue, and urge you to consider it in the context of Massachusetts’ food system as a whole. We respectfully request that the Committee pass this bill favorably. The Collaborative is available to provide additional information and connections to practitioners and advocates who can offer further details, at the pleasure of the Committee. </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the opportunity to provide this testimony.</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Rebecca Miller</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Massachusetts Food System Collaborative </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Boston, MA </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u w:val="single"/>
        </w:rPr>
        <w:sectPr>
          <w:headerReference r:id="rId8" w:type="first"/>
          <w:footerReference r:id="rId9" w:type="default"/>
          <w:footerReference r:id="rId10" w:type="first"/>
          <w:pgSz w:h="15840" w:w="12240" w:orient="portrait"/>
          <w:pgMar w:bottom="1440" w:top="1440" w:left="1440" w:right="1440" w:header="720" w:footer="720"/>
          <w:pgNumType w:start="1"/>
          <w:titlePg w:val="1"/>
        </w:sectPr>
      </w:pPr>
      <w:r w:rsidDel="00000000" w:rsidR="00000000" w:rsidRPr="00000000">
        <w:rPr>
          <w:rFonts w:ascii="Times New Roman" w:cs="Times New Roman" w:eastAsia="Times New Roman" w:hAnsi="Times New Roman"/>
          <w:b w:val="1"/>
          <w:u w:val="single"/>
          <w:rtl w:val="0"/>
        </w:rPr>
        <w:t xml:space="preserve">On behalf of the Campaign for HIP Funding</w:t>
      </w:r>
    </w:p>
    <w:p w:rsidR="00000000" w:rsidDel="00000000" w:rsidP="00000000" w:rsidRDefault="00000000" w:rsidRPr="00000000" w14:paraId="0000002C">
      <w:pPr>
        <w:rPr>
          <w:rFonts w:ascii="Times New Roman" w:cs="Times New Roman" w:eastAsia="Times New Roman" w:hAnsi="Times New Roman"/>
          <w:b w:val="1"/>
          <w:u w:val="single"/>
        </w:rPr>
        <w:sectPr>
          <w:type w:val="continuous"/>
          <w:pgSz w:h="15840" w:w="12240" w:orient="portrait"/>
          <w:pgMar w:bottom="1440" w:top="1440" w:left="1440" w:right="1440" w:header="720" w:footer="720"/>
          <w:cols w:equalWidth="0" w:num="1">
            <w:col w:space="0" w:w="9360"/>
          </w:cols>
        </w:sectPr>
      </w:pPr>
      <w:r w:rsidDel="00000000" w:rsidR="00000000" w:rsidRPr="00000000">
        <w:rPr>
          <w:rFonts w:ascii="Times New Roman" w:cs="Times New Roman" w:eastAsia="Times New Roman" w:hAnsi="Times New Roman"/>
          <w:b w:val="1"/>
          <w:u w:val="single"/>
          <w:rtl w:val="0"/>
        </w:rPr>
        <w:t xml:space="preserve">Organizations</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AARP Massachusetts, Statewide</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About Fresh, Boston</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Alchemy Initiative, Pittsfield</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Farmers, Springfield</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Alliance of Massachusetts YMCAs, Boston</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Allston Brighton Health Collaborative, Boston</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American Academy of Pediatrics, MA Chapter, Waltham</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American Farmland Trust, Northampton</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American Heart Association and American Stroke</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Association, Waltham</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Amherst Food Co-op, Amherst</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Amherst Survival Center, North Amherst</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Arlington EATS, Arlington</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Arlington Food Pantry, Arlington</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Arlington Regional Model United Nations, Arlington</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Arise for Social Justice, Springfield</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Backyard Growers, Gloucester</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Well Berkshires, Pittsfield, Great Barrington, Lee,</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Lenox, Stockbridge</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Berkshire Community Action Council, Inc., Berkshire County</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Berkshire Farm &amp; Table, Sheffield</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Berkshire Grown, Berkshire County</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Blue Cross Blue Shield of Massachusetts, Natick</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Boston Area Gleaners, Inc., Waltham</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Boston Children’s Hospital, Boston</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Boston Mayor's Office of Food Justice, Boston</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Boston Public Health Commission, Boston</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Buy Fresh Buy Local Cape Cod, Barnstable</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Cambridge Economic Opportunity Committee, Cambridge</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Cape Ann Farmers’ Market, Gloucester</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Carrot Project, Boston</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Catholic Charities Worcester County, Worcester</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Central Mass Grown, Worcester</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Central West Justice Center, Worcester</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Children’s HealthWatch, Boston</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CISA (Community Involved in Sustaining Agriculture),</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South Deerfield</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Citizens for Citizens, Inc., Greater Fall River</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CitySprouts, Boston</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Clean Water Action, Statewide</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Coalition for a Healthy Greater Worcester, Worcester</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Coalition for Social Justice, Southeastern Massachusetts</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Coastal Foodshed, New Bedford</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CommonWealth Kitchen, Dorchester</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Action Agency of Somerville, Inc., Somerville</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Action Pioneer Valley, Greenfield</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Health Network of North Central Mass, 27</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North Central towns</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Servings, Jamaica Plain</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Teamwork, Greater Lowell</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Conservation Law Foundation, Boston</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Easthampton Community Center, Easthampton</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Ethos, Jamaica Plain</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Falmouth Service Center, Inc., Falmouth</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Family Pantry of Cape Cod, Harwich</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Farm Aid, Cambridge</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Florence Congregational Church, Florence</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Food Bank of Western Massachusetts, Hatfield</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Food For Free Committee, Inc., Cambridge</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Food Project, Lynn</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FoodCorps, Boston</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FoodXChange, Boston</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Franklin County Community Development Corporation,</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Greenfield</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Franklin County Food Council, Greenfield</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Friedman Food Policy Action Council, Boston</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Friendly House, Inc., Worcester</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Friends of Sholan Farms, Leominster</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Gardening the Community, Springfield</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Ginny’s Helping Hand, Inc., Leominster</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Greater Boston Food Bank, Boston</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Greater Boston Nazarene Compassionate Center , Inc., Mattapan</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Greater Fall River Community Food Pantry, Tiverton</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Greater Lynn Senior Services, Lynn</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Greening Greenfield, Greenfield</w:t>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Groundwork Lawrence, Lawrence, Methuen &amp; Haverhill</w:t>
      </w:r>
    </w:p>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Grow Food Northampton, Northampton</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Growing Places/Fitchburg Farmers Market, Leominster</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Habitat for Humanity of Greater Lowell, Westford</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Harvard Pilgrim Health Care, Wellesley</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Harvard Pilgrim Health Care Foundation, Wellesley</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 Care For All, Boston</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 Care Without Harm, Statewide</w:t>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Healthy Chelsea, Chelsea</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Healthy Hampshire, Northampton</w:t>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HESSCO, Sharon</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Hilltown Community Health Center, Worthington,</w:t>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Huntington</w:t>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Holyoke Office of Planning and Economic</w:t>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Development/Holyoke Mass in Motion, Holyoke</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Hopkinton Harvest, Inc., Hopkinton</w:t>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Island Grown Initiative, Tisbury</w:t>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IUW-CWA Local 81776, Marblehead</w:t>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Jewish Alliance for Law and Social Action, Boston</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 Roots Inc., Greenfield</w:t>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Let’s Talk About Food, Cambridge</w:t>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Lettuce Be Local, Sterling</w:t>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LifePath, Inc., Greenfield</w:t>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Loaves and Fishes Food Pantry, Worcester, MA</w:t>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Lynn Economic Opportunity (LEO), Lynn, Nahant,</w:t>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Swampscott, Wakefield, Saugus and Marblehead</w:t>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Marion Institute, Marion</w:t>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Martin Luther King Family Services, Inc., Springfield</w:t>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 Audubon, Statewide</w:t>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 Farmers Markets, Waltham</w:t>
      </w:r>
    </w:p>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 In Motion - Fall River</w:t>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 In Motion - New Bedford</w:t>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 In Motion - Salem</w:t>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 In Motion - Springfield</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 Law Reform Institute, Boston</w:t>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Massachusetts Academy of Nutrition and Dietetics,</w:t>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Statewide</w:t>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Massachusetts Association of Community Development</w:t>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Corporations (MACDC), Boston</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Massachusetts Association of Health Boards, Plainville</w:t>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Massachusetts Councils on Aging, Statewide</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Massachusetts Farm to School, Statewide</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Massachusetts Fruit Growers Association, Statewide</w:t>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Massachusetts Health Council, Statewide</w:t>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Massachusetts Health &amp; Hospital Association, Burlington</w:t>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Massachusetts Public Health Association, Statewide</w:t>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Mattapan Food and Fitness Coalition, Boston</w:t>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Merrimack Valley Food Bank, Lowell</w:t>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Metropolitan Area Planning Council, Boston</w:t>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Mill City Grows, Lowell</w:t>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Mount Grace Land Conservation Trust, Athol</w:t>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Murray UU Church Food Pantry, Attleboro</w:t>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NAC Food Pantry, Whitinsville</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England Vegetable &amp; Berry Growers Association,</w:t>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England</w:t>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England Small Farm Institute (NESFI) , Belchertown</w:t>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Entry Sustainable Farming Project, Lowell</w:t>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newedibles.com, Colrain</w:t>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North Adams Council on Aging, North Adams</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Northampton Survival Center, Northampton</w:t>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Northeast Organic Farming Association, Massachusetts</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Barre</w:t>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Nourishing the North Shore, Newburyport</w:t>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Nubian United Benevolent International Association</w:t>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(NUBIA) Inc., Boston</w:t>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 Colony YMCA, Brockton</w:t>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Open Pantry of Greater Lowell, Lowell</w:t>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 Table, Maynard and Concord</w:t>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Plainfield Agricultural Commission, Plainfield</w:t>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 Change for Animals, Clinton</w:t>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 Bread-Walk for Hunger, East Boston</w:t>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Health Institute of Western MA, Western MA</w:t>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Higher Education Network of Massachusetts</w:t>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(PHENOM), Statewide</w:t>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Quabbin Harvest, Orange</w:t>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Quabbin Food Connector, Inc., Orange</w:t>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Rachel’s Table, Worcester</w:t>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Regional Environmental Council of Central MA, Worcester</w:t>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Revere on the Move, Revere</w:t>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Rosie’s Place, Boston</w:t>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Roxbury in Motion, Boston</w:t>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SeniorCare, Inc., Gloucester</w:t>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Senior Center in Shelburne, Shelburne</w:t>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Shape Up Somerville, Somerville</w:t>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Somerville Food Security Coalition, Somerville</w:t>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Southbridge Food Share, Southbridge</w:t>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Southcoast Food Policy Council, Marion</w:t>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Southeastern Massachusetts Agricultural Partnership, South Dartmouth</w:t>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Southeastern MA Food Security Network, New Bedford</w:t>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Springfield Food Policy Council, Springfield</w:t>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 Anthony’s Pantry at Sacred Heart-St. Catherine of</w:t>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Sweden Church, Worcester</w:t>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 James food Pantry, South Grafton</w:t>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 James Outreach Group, South Grafton</w:t>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Stone Soup Cafe, Greenfield</w:t>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Sustainable CAPE, Truro</w:t>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Sustainable Nantucket/Community Farm Institute,</w:t>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Nantucket</w:t>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Tapestry, Florence</w:t>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Temple Sinai, Sharon</w:t>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Nutrition Center, Inc., Great Barrington</w:t>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Open Door, Gloucester</w:t>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Trustees, Statewide</w:t>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Toxics Action Center Campaigns, Boston</w:t>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United Neighbors of Fall River, Fall River</w:t>
      </w:r>
    </w:p>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Urban Farming Institute, Boston</w:t>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Waltham Fields Community Farm/Community Farms</w:t>
      </w:r>
    </w:p>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Outreach, Inc., Waltham</w:t>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Western Area Mass Dietetic Association, Springfield</w:t>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Western Massachusetts Health Equity Network, Amherst</w:t>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WHEAT Community Connections, Clinton</w:t>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Women's Lunch Place, Boston</w:t>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Worcester County Food Bank, Shrewsbury</w:t>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Worcester Food Policy Council, Worcester</w:t>
      </w:r>
    </w:p>
    <w:p w:rsidR="00000000" w:rsidDel="00000000" w:rsidP="00000000" w:rsidRDefault="00000000" w:rsidRPr="00000000" w14:paraId="000000EA">
      <w:pPr>
        <w:rPr>
          <w:rFonts w:ascii="Times New Roman" w:cs="Times New Roman" w:eastAsia="Times New Roman" w:hAnsi="Times New Roman"/>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rtl w:val="0"/>
        </w:rPr>
        <w:t xml:space="preserve">YMCA Southcoast, New Bedford</w:t>
      </w:r>
    </w:p>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Farms and Farmers Markets</w:t>
      </w:r>
    </w:p>
    <w:p w:rsidR="00000000" w:rsidDel="00000000" w:rsidP="00000000" w:rsidRDefault="00000000" w:rsidRPr="00000000" w14:paraId="000000ED">
      <w:pPr>
        <w:rPr>
          <w:rFonts w:ascii="Times New Roman" w:cs="Times New Roman" w:eastAsia="Times New Roman" w:hAnsi="Times New Roman"/>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Amherst Winter Farmers’ Market, Hadley</w:t>
      </w:r>
    </w:p>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Apponagansett Farm, Dartmouth</w:t>
      </w:r>
    </w:p>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Arrowhead Farm, Newburyport</w:t>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Ashfield Farmers market, Ashfield</w:t>
      </w:r>
    </w:p>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Ashmont Farmers Market, Dorchester</w:t>
      </w:r>
    </w:p>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Barrett’s Mill Farm, Concord</w:t>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Berberian Farm, Northborough</w:t>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Belchertown Farmers Market, Belchertown</w:t>
      </w:r>
    </w:p>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Beverly Farmers’ Market, Beverly</w:t>
      </w:r>
    </w:p>
    <w:p w:rsidR="00000000" w:rsidDel="00000000" w:rsidP="00000000" w:rsidRDefault="00000000" w:rsidRPr="00000000" w14:paraId="000000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Bowdoin Geneva Farmers Market, Dorchester</w:t>
      </w:r>
    </w:p>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Braintree Farmers Market, Braintree</w:t>
      </w:r>
    </w:p>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Bree-Z-Knoll Farm, Leyden</w:t>
      </w:r>
    </w:p>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Breezy Gardens, Leicester</w:t>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Brewster Historical Society Farmers Market, Brewster</w:t>
      </w:r>
    </w:p>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Brookfield Farm, Amherst</w:t>
      </w:r>
    </w:p>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Brookside Family Farm, Westminster</w:t>
      </w:r>
    </w:p>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Brox Farm, Dracut</w:t>
      </w:r>
    </w:p>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Busa Farm and Markets, Concord, Lincoln, Lexington</w:t>
      </w:r>
    </w:p>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Cambridge Winter Farmers Market, Cambridge</w:t>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Cape Ann Farmers Market, Gloucester</w:t>
      </w:r>
    </w:p>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Carlisle Farmers Market, Carlisle</w:t>
      </w:r>
    </w:p>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Central Square Farmers’ Market, Cambridge</w:t>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Charles Square Winter Farmers Market, Cambridge</w:t>
      </w:r>
    </w:p>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Chestnut Hill Farm, Southborough</w:t>
      </w:r>
    </w:p>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Citysoul Farmers Market, Springfield</w:t>
      </w:r>
    </w:p>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Clarkdale Fruit Farms, Deerfield</w:t>
      </w:r>
    </w:p>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Cluck &amp; Trowel, Westport</w:t>
      </w:r>
    </w:p>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Copley Square Farmers’ Market, Boston</w:t>
      </w:r>
    </w:p>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Cotyledon Farm, Leicester</w:t>
      </w:r>
    </w:p>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Coyote Hill Farm, Bernardston</w:t>
      </w:r>
    </w:p>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Cricket Creek Farm, Williamstown</w:t>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Crimson and Clover Farm, Northampton</w:t>
      </w:r>
    </w:p>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Davis Square Farmers’ Market, Somerville</w:t>
      </w:r>
    </w:p>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Dedham Farmers Market, Dedham</w:t>
      </w:r>
    </w:p>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Dufresne’s Sugar House, Williamsburg</w:t>
      </w:r>
    </w:p>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East Boston Farmers Market, East Boston</w:t>
      </w:r>
    </w:p>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East Street Farm Stand, Tewksbury</w:t>
      </w:r>
    </w:p>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Easthampton Farmers’ and Makers’ Market, Easthampton</w:t>
      </w:r>
    </w:p>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Eastie Farm, East Boston</w:t>
      </w:r>
    </w:p>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Eden Pond Farm, Bernardston</w:t>
      </w:r>
    </w:p>
    <w:p w:rsidR="00000000" w:rsidDel="00000000" w:rsidP="00000000" w:rsidRDefault="00000000" w:rsidRPr="00000000" w14:paraId="000001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Elliot Farm, Lakeville</w:t>
      </w:r>
    </w:p>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F3 Farm, New Bedford</w:t>
      </w:r>
    </w:p>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Farm Direct Coop, Marblehead</w:t>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Farmer Dave’s, Dracut</w:t>
      </w:r>
    </w:p>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Farmers’ Market at Forest Park, Springfield</w:t>
      </w:r>
    </w:p>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Farm Direct Co-op, Marblehead</w:t>
      </w:r>
    </w:p>
    <w:p w:rsidR="00000000" w:rsidDel="00000000" w:rsidP="00000000" w:rsidRDefault="00000000" w:rsidRPr="00000000" w14:paraId="000001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First-Flower Farm, Great Barrington</w:t>
      </w:r>
    </w:p>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Fitchburg Farmers Market, Fitchburg</w:t>
      </w:r>
    </w:p>
    <w:p w:rsidR="00000000" w:rsidDel="00000000" w:rsidP="00000000" w:rsidRDefault="00000000" w:rsidRPr="00000000" w14:paraId="000001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Flats Mentor Farm, Lancaster</w:t>
      </w:r>
    </w:p>
    <w:p w:rsidR="00000000" w:rsidDel="00000000" w:rsidP="00000000" w:rsidRDefault="00000000" w:rsidRPr="00000000" w14:paraId="000001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Florence Farmers Market, Florence</w:t>
      </w:r>
    </w:p>
    <w:p w:rsidR="00000000" w:rsidDel="00000000" w:rsidP="00000000" w:rsidRDefault="00000000" w:rsidRPr="00000000" w14:paraId="000001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Flourish Farm, Brimfield</w:t>
      </w:r>
    </w:p>
    <w:p w:rsidR="00000000" w:rsidDel="00000000" w:rsidP="00000000" w:rsidRDefault="00000000" w:rsidRPr="00000000" w14:paraId="000001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Foppema’s Farm LLC, Northbridge</w:t>
      </w:r>
    </w:p>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Four Star Farms, Northfield</w:t>
      </w:r>
    </w:p>
    <w:p w:rsidR="00000000" w:rsidDel="00000000" w:rsidP="00000000" w:rsidRDefault="00000000" w:rsidRPr="00000000" w14:paraId="000001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Freedom Food Farm, Raynham</w:t>
      </w:r>
    </w:p>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Fresh Truck, Boston</w:t>
      </w:r>
    </w:p>
    <w:p w:rsidR="00000000" w:rsidDel="00000000" w:rsidP="00000000" w:rsidRDefault="00000000" w:rsidRPr="00000000" w14:paraId="000001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Front Yard Farm, Ware</w:t>
      </w:r>
    </w:p>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Fungi Ally, Hadley</w:t>
      </w:r>
    </w:p>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Gibney Gardens, Danvers</w:t>
      </w:r>
    </w:p>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 Farm, Amherst</w:t>
      </w:r>
    </w:p>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Good Bunch Farm, Conway</w:t>
      </w:r>
    </w:p>
    <w:p w:rsidR="00000000" w:rsidDel="00000000" w:rsidP="00000000" w:rsidRDefault="00000000" w:rsidRPr="00000000" w14:paraId="000001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Gooseberry Farm, West Springfield</w:t>
      </w:r>
    </w:p>
    <w:p w:rsidR="00000000" w:rsidDel="00000000" w:rsidP="00000000" w:rsidRDefault="00000000" w:rsidRPr="00000000" w14:paraId="000001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GraftonFarmers’ Market, Grafton</w:t>
      </w:r>
    </w:p>
    <w:p w:rsidR="00000000" w:rsidDel="00000000" w:rsidP="00000000" w:rsidRDefault="00000000" w:rsidRPr="00000000" w14:paraId="000001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Granny’s Place, Agawam</w:t>
      </w:r>
    </w:p>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Graylight Farm, Lee</w:t>
      </w:r>
    </w:p>
    <w:p w:rsidR="00000000" w:rsidDel="00000000" w:rsidP="00000000" w:rsidRDefault="00000000" w:rsidRPr="00000000" w14:paraId="000001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Grow Education, New Bedford</w:t>
      </w:r>
    </w:p>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Hager’s Farm Market, Shelburne</w:t>
      </w:r>
    </w:p>
    <w:p w:rsidR="00000000" w:rsidDel="00000000" w:rsidP="00000000" w:rsidRDefault="00000000" w:rsidRPr="00000000" w14:paraId="000001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Harper’s Farm &amp; Garden, Lancaster</w:t>
      </w:r>
    </w:p>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Hart Farm, Conway</w:t>
      </w:r>
    </w:p>
    <w:p w:rsidR="00000000" w:rsidDel="00000000" w:rsidP="00000000" w:rsidRDefault="00000000" w:rsidRPr="00000000" w14:paraId="000001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Healthy Futures Farm, Westport</w:t>
      </w:r>
    </w:p>
    <w:p w:rsidR="00000000" w:rsidDel="00000000" w:rsidP="00000000" w:rsidRDefault="00000000" w:rsidRPr="00000000" w14:paraId="000001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Heart Beets Farm, Berkley</w:t>
      </w:r>
    </w:p>
    <w:p w:rsidR="00000000" w:rsidDel="00000000" w:rsidP="00000000" w:rsidRDefault="00000000" w:rsidRPr="00000000" w14:paraId="000001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Hill Orchard, Westford</w:t>
      </w:r>
    </w:p>
    <w:p w:rsidR="00000000" w:rsidDel="00000000" w:rsidP="00000000" w:rsidRDefault="00000000" w:rsidRPr="00000000" w14:paraId="000001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Holiday Brook Farm, Pittsfield, Dalton</w:t>
      </w:r>
    </w:p>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Holly Hill Farm, Cohasset</w:t>
      </w:r>
    </w:p>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Holyoke Farmers’ Market, Holyoke</w:t>
      </w:r>
    </w:p>
    <w:p w:rsidR="00000000" w:rsidDel="00000000" w:rsidP="00000000" w:rsidRDefault="00000000" w:rsidRPr="00000000" w14:paraId="000001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Holyoke Food and Equity Collective, Holyoke</w:t>
      </w:r>
    </w:p>
    <w:p w:rsidR="00000000" w:rsidDel="00000000" w:rsidP="00000000" w:rsidRDefault="00000000" w:rsidRPr="00000000" w14:paraId="000001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Indian Line Farm, Great Barrington</w:t>
      </w:r>
    </w:p>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Intervale Farm, Westhampton</w:t>
      </w:r>
    </w:p>
    <w:p w:rsidR="00000000" w:rsidDel="00000000" w:rsidP="00000000" w:rsidRDefault="00000000" w:rsidRPr="00000000" w14:paraId="000001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 Roots, Greenfield</w:t>
      </w:r>
    </w:p>
    <w:p w:rsidR="00000000" w:rsidDel="00000000" w:rsidP="00000000" w:rsidRDefault="00000000" w:rsidRPr="00000000" w14:paraId="000001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Justamere Tree Farm, Worthington</w:t>
      </w:r>
    </w:p>
    <w:p w:rsidR="00000000" w:rsidDel="00000000" w:rsidP="00000000" w:rsidRDefault="00000000" w:rsidRPr="00000000" w14:paraId="000001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Ladybug Farm Produce, Hubbardston</w:t>
      </w:r>
    </w:p>
    <w:p w:rsidR="00000000" w:rsidDel="00000000" w:rsidP="00000000" w:rsidRDefault="00000000" w:rsidRPr="00000000" w14:paraId="000001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Lane Gardens &amp; Oakdale Farms, Dighton, Rehoboth,</w:t>
      </w:r>
    </w:p>
    <w:p w:rsidR="00000000" w:rsidDel="00000000" w:rsidP="00000000" w:rsidRDefault="00000000" w:rsidRPr="00000000" w14:paraId="000001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Seekonk</w:t>
      </w:r>
    </w:p>
    <w:p w:rsidR="00000000" w:rsidDel="00000000" w:rsidP="00000000" w:rsidRDefault="00000000" w:rsidRPr="00000000" w14:paraId="000001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Lanni Orchards, Lunenburg</w:t>
      </w:r>
    </w:p>
    <w:p w:rsidR="00000000" w:rsidDel="00000000" w:rsidP="00000000" w:rsidRDefault="00000000" w:rsidRPr="00000000" w14:paraId="000001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Langwater Farm, Easton</w:t>
      </w:r>
    </w:p>
    <w:p w:rsidR="00000000" w:rsidDel="00000000" w:rsidP="00000000" w:rsidRDefault="00000000" w:rsidRPr="00000000" w14:paraId="000001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Leominster Marketplace, Leominster</w:t>
      </w:r>
    </w:p>
    <w:p w:rsidR="00000000" w:rsidDel="00000000" w:rsidP="00000000" w:rsidRDefault="00000000" w:rsidRPr="00000000" w14:paraId="000001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Lexington Farmers Market, Lexington</w:t>
      </w:r>
    </w:p>
    <w:p w:rsidR="00000000" w:rsidDel="00000000" w:rsidP="00000000" w:rsidRDefault="00000000" w:rsidRPr="00000000" w14:paraId="000001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Long Life Farm, Hopkinton</w:t>
      </w:r>
    </w:p>
    <w:p w:rsidR="00000000" w:rsidDel="00000000" w:rsidP="00000000" w:rsidRDefault="00000000" w:rsidRPr="00000000" w14:paraId="000001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Lynn Central Square Farmers’ Market, Lynn</w:t>
      </w:r>
    </w:p>
    <w:p w:rsidR="00000000" w:rsidDel="00000000" w:rsidP="00000000" w:rsidRDefault="00000000" w:rsidRPr="00000000" w14:paraId="000001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Lyonsville Farm, Colrain</w:t>
      </w:r>
    </w:p>
    <w:p w:rsidR="00000000" w:rsidDel="00000000" w:rsidP="00000000" w:rsidRDefault="00000000" w:rsidRPr="00000000" w14:paraId="000001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MacArthur Farm, Holliston</w:t>
      </w:r>
    </w:p>
    <w:p w:rsidR="00000000" w:rsidDel="00000000" w:rsidP="00000000" w:rsidRDefault="00000000" w:rsidRPr="00000000" w14:paraId="000001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Manda Farm, Plainfield</w:t>
      </w:r>
    </w:p>
    <w:p w:rsidR="00000000" w:rsidDel="00000000" w:rsidP="00000000" w:rsidRDefault="00000000" w:rsidRPr="00000000" w14:paraId="000001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Forks Farm, Clarkburg</w:t>
      </w:r>
    </w:p>
    <w:p w:rsidR="00000000" w:rsidDel="00000000" w:rsidP="00000000" w:rsidRDefault="00000000" w:rsidRPr="00000000" w14:paraId="000001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Hands Organic Farm, Barre</w:t>
      </w:r>
    </w:p>
    <w:p w:rsidR="00000000" w:rsidDel="00000000" w:rsidP="00000000" w:rsidRDefault="00000000" w:rsidRPr="00000000" w14:paraId="000001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Marini Farm LLC, Ipswich</w:t>
      </w:r>
    </w:p>
    <w:p w:rsidR="00000000" w:rsidDel="00000000" w:rsidP="00000000" w:rsidRDefault="00000000" w:rsidRPr="00000000" w14:paraId="000001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Mary’s Garden, Southbridge</w:t>
      </w:r>
    </w:p>
    <w:p w:rsidR="00000000" w:rsidDel="00000000" w:rsidP="00000000" w:rsidRDefault="00000000" w:rsidRPr="00000000" w14:paraId="000001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Mattapan Farmers Market, Mattapan</w:t>
      </w:r>
    </w:p>
    <w:p w:rsidR="00000000" w:rsidDel="00000000" w:rsidP="00000000" w:rsidRDefault="00000000" w:rsidRPr="00000000" w14:paraId="000001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McKinstry Market Garden Inc., Chicopee</w:t>
      </w:r>
    </w:p>
    <w:p w:rsidR="00000000" w:rsidDel="00000000" w:rsidP="00000000" w:rsidRDefault="00000000" w:rsidRPr="00000000" w14:paraId="000001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Medway Community Farm, Inc, Medway</w:t>
      </w:r>
    </w:p>
    <w:p w:rsidR="00000000" w:rsidDel="00000000" w:rsidP="00000000" w:rsidRDefault="00000000" w:rsidRPr="00000000" w14:paraId="000001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Mill City Grows, Lowell</w:t>
      </w:r>
    </w:p>
    <w:p w:rsidR="00000000" w:rsidDel="00000000" w:rsidP="00000000" w:rsidRDefault="00000000" w:rsidRPr="00000000" w14:paraId="000001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Moonlight Farm, Ashby</w:t>
      </w:r>
    </w:p>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Moonlight rose, Swansea</w:t>
      </w:r>
    </w:p>
    <w:p w:rsidR="00000000" w:rsidDel="00000000" w:rsidP="00000000" w:rsidRDefault="00000000" w:rsidRPr="00000000" w14:paraId="000001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Movement Ground Farm, Berkley</w:t>
      </w:r>
    </w:p>
    <w:p w:rsidR="00000000" w:rsidDel="00000000" w:rsidP="00000000" w:rsidRDefault="00000000" w:rsidRPr="00000000" w14:paraId="000001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Mycoterra Farm, South Deerfield</w:t>
      </w:r>
    </w:p>
    <w:p w:rsidR="00000000" w:rsidDel="00000000" w:rsidP="00000000" w:rsidRDefault="00000000" w:rsidRPr="00000000" w14:paraId="000001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MX Morningstar Farm, Copake</w:t>
      </w:r>
    </w:p>
    <w:p w:rsidR="00000000" w:rsidDel="00000000" w:rsidP="00000000" w:rsidRDefault="00000000" w:rsidRPr="00000000" w14:paraId="000001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Natick Farmers Market, Natick</w:t>
      </w:r>
    </w:p>
    <w:p w:rsidR="00000000" w:rsidDel="00000000" w:rsidP="00000000" w:rsidRDefault="00000000" w:rsidRPr="00000000" w14:paraId="000001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Neighborhood Farm, Boston</w:t>
      </w:r>
    </w:p>
    <w:p w:rsidR="00000000" w:rsidDel="00000000" w:rsidP="00000000" w:rsidRDefault="00000000" w:rsidRPr="00000000" w14:paraId="000001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Nest and Song Farm, Westport</w:t>
      </w:r>
    </w:p>
    <w:p w:rsidR="00000000" w:rsidDel="00000000" w:rsidP="00000000" w:rsidRDefault="00000000" w:rsidRPr="00000000" w14:paraId="000001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Bedford Farmers Markets, New Bedford</w:t>
      </w:r>
    </w:p>
    <w:p w:rsidR="00000000" w:rsidDel="00000000" w:rsidP="00000000" w:rsidRDefault="00000000" w:rsidRPr="00000000" w14:paraId="000001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Barn Over Farm, Hadley</w:t>
      </w:r>
    </w:p>
    <w:p w:rsidR="00000000" w:rsidDel="00000000" w:rsidP="00000000" w:rsidRDefault="00000000" w:rsidRPr="00000000" w14:paraId="000001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Newburyport Farmers’ Market, Newburyport</w:t>
      </w:r>
    </w:p>
    <w:p w:rsidR="00000000" w:rsidDel="00000000" w:rsidP="00000000" w:rsidRDefault="00000000" w:rsidRPr="00000000" w14:paraId="000001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Newton Farmers’ Market, Newton</w:t>
      </w:r>
    </w:p>
    <w:p w:rsidR="00000000" w:rsidDel="00000000" w:rsidP="00000000" w:rsidRDefault="00000000" w:rsidRPr="00000000" w14:paraId="000001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Northampton Farmers Market, Northampton</w:t>
      </w:r>
    </w:p>
    <w:p w:rsidR="00000000" w:rsidDel="00000000" w:rsidP="00000000" w:rsidRDefault="00000000" w:rsidRPr="00000000" w14:paraId="000001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Nuestras Raices, Holyoke</w:t>
      </w:r>
    </w:p>
    <w:p w:rsidR="00000000" w:rsidDel="00000000" w:rsidP="00000000" w:rsidRDefault="00000000" w:rsidRPr="00000000" w14:paraId="000001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Nutwood Farm, Cummington</w:t>
      </w:r>
    </w:p>
    <w:p w:rsidR="00000000" w:rsidDel="00000000" w:rsidP="00000000" w:rsidRDefault="00000000" w:rsidRPr="00000000" w14:paraId="000001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Oak Square Farmers Market, Brighton</w:t>
      </w:r>
    </w:p>
    <w:p w:rsidR="00000000" w:rsidDel="00000000" w:rsidP="00000000" w:rsidRDefault="00000000" w:rsidRPr="00000000" w14:paraId="000001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 Friends Farm, Amherst</w:t>
      </w:r>
    </w:p>
    <w:p w:rsidR="00000000" w:rsidDel="00000000" w:rsidP="00000000" w:rsidRDefault="00000000" w:rsidRPr="00000000" w14:paraId="000001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Easton Farmers Market, Easton</w:t>
      </w:r>
    </w:p>
    <w:p w:rsidR="00000000" w:rsidDel="00000000" w:rsidP="00000000" w:rsidRDefault="00000000" w:rsidRPr="00000000" w14:paraId="000001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 There Organics, Truro</w:t>
      </w:r>
    </w:p>
    <w:p w:rsidR="00000000" w:rsidDel="00000000" w:rsidP="00000000" w:rsidRDefault="00000000" w:rsidRPr="00000000" w14:paraId="000001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Overlook Farm, Brookfield</w:t>
      </w:r>
    </w:p>
    <w:p w:rsidR="00000000" w:rsidDel="00000000" w:rsidP="00000000" w:rsidRDefault="00000000" w:rsidRPr="00000000" w14:paraId="000001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Paradise Hill Farm/Boan Farm, Westport</w:t>
      </w:r>
    </w:p>
    <w:p w:rsidR="00000000" w:rsidDel="00000000" w:rsidP="00000000" w:rsidRDefault="00000000" w:rsidRPr="00000000" w14:paraId="000001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Park Hill Orchard, Easthampton</w:t>
      </w:r>
    </w:p>
    <w:p w:rsidR="00000000" w:rsidDel="00000000" w:rsidP="00000000" w:rsidRDefault="00000000" w:rsidRPr="00000000" w14:paraId="000001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Patti’s Patch, Middleboro</w:t>
      </w:r>
    </w:p>
    <w:p w:rsidR="00000000" w:rsidDel="00000000" w:rsidP="00000000" w:rsidRDefault="00000000" w:rsidRPr="00000000" w14:paraId="000001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Pignatare’s Farm, Westfield</w:t>
      </w:r>
    </w:p>
    <w:p w:rsidR="00000000" w:rsidDel="00000000" w:rsidP="00000000" w:rsidRDefault="00000000" w:rsidRPr="00000000" w14:paraId="000001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Quabbin Harvest, Orange</w:t>
      </w:r>
    </w:p>
    <w:p w:rsidR="00000000" w:rsidDel="00000000" w:rsidP="00000000" w:rsidRDefault="00000000" w:rsidRPr="00000000" w14:paraId="000001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Rainbow Harvest Farm, Greenfield</w:t>
      </w:r>
    </w:p>
    <w:p w:rsidR="00000000" w:rsidDel="00000000" w:rsidP="00000000" w:rsidRDefault="00000000" w:rsidRPr="00000000" w14:paraId="000001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 Community Farmers Markets, Worcester</w:t>
      </w:r>
    </w:p>
    <w:p w:rsidR="00000000" w:rsidDel="00000000" w:rsidP="00000000" w:rsidRDefault="00000000" w:rsidRPr="00000000" w14:paraId="000001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 Apple Farm, Red Apple Farm</w:t>
      </w:r>
    </w:p>
    <w:p w:rsidR="00000000" w:rsidDel="00000000" w:rsidP="00000000" w:rsidRDefault="00000000" w:rsidRPr="00000000" w14:paraId="000001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 Fire Farm, Montague, Granby</w:t>
      </w:r>
    </w:p>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Revere Farmers Market, Revere</w:t>
      </w:r>
    </w:p>
    <w:p w:rsidR="00000000" w:rsidDel="00000000" w:rsidP="00000000" w:rsidRDefault="00000000" w:rsidRPr="00000000" w14:paraId="000001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ReVision Urban Farm, Dorchester</w:t>
      </w:r>
    </w:p>
    <w:p w:rsidR="00000000" w:rsidDel="00000000" w:rsidP="00000000" w:rsidRDefault="00000000" w:rsidRPr="00000000" w14:paraId="000001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Rice’s Roots Farm, Petersham</w:t>
      </w:r>
    </w:p>
    <w:p w:rsidR="00000000" w:rsidDel="00000000" w:rsidP="00000000" w:rsidRDefault="00000000" w:rsidRPr="00000000" w14:paraId="000001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River Street Gardens, Halifax</w:t>
      </w:r>
    </w:p>
    <w:p w:rsidR="00000000" w:rsidDel="00000000" w:rsidP="00000000" w:rsidRDefault="00000000" w:rsidRPr="00000000" w14:paraId="000001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Riverdale Farm, Groton</w:t>
      </w:r>
    </w:p>
    <w:p w:rsidR="00000000" w:rsidDel="00000000" w:rsidP="00000000" w:rsidRDefault="00000000" w:rsidRPr="00000000" w14:paraId="000001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Roslindale Village Main Street, Roslindale</w:t>
      </w:r>
    </w:p>
    <w:p w:rsidR="00000000" w:rsidDel="00000000" w:rsidP="00000000" w:rsidRDefault="00000000" w:rsidRPr="00000000" w14:paraId="000001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Sabatia Flower Farm, Barnstable</w:t>
      </w:r>
    </w:p>
    <w:p w:rsidR="00000000" w:rsidDel="00000000" w:rsidP="00000000" w:rsidRDefault="00000000" w:rsidRPr="00000000" w14:paraId="000001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Sally Frank’s Farmers’ Market, Melrose</w:t>
      </w:r>
    </w:p>
    <w:p w:rsidR="00000000" w:rsidDel="00000000" w:rsidP="00000000" w:rsidRDefault="00000000" w:rsidRPr="00000000" w14:paraId="000001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Sapowsky Farms, Granby</w:t>
      </w:r>
    </w:p>
    <w:p w:rsidR="00000000" w:rsidDel="00000000" w:rsidP="00000000" w:rsidRDefault="00000000" w:rsidRPr="00000000" w14:paraId="000001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Seeds of Solidarity, Orange</w:t>
      </w:r>
    </w:p>
    <w:p w:rsidR="00000000" w:rsidDel="00000000" w:rsidP="00000000" w:rsidRDefault="00000000" w:rsidRPr="00000000" w14:paraId="000001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Sentinel Farm, Belchertown</w:t>
      </w:r>
    </w:p>
    <w:p w:rsidR="00000000" w:rsidDel="00000000" w:rsidP="00000000" w:rsidRDefault="00000000" w:rsidRPr="00000000" w14:paraId="000001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Shelburne Falls Farmers Market, Shelburne Falls</w:t>
      </w:r>
    </w:p>
    <w:p w:rsidR="00000000" w:rsidDel="00000000" w:rsidP="00000000" w:rsidRDefault="00000000" w:rsidRPr="00000000" w14:paraId="000001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Sibling Organic Crops, Brockton</w:t>
      </w:r>
    </w:p>
    <w:p w:rsidR="00000000" w:rsidDel="00000000" w:rsidP="00000000" w:rsidRDefault="00000000" w:rsidRPr="00000000" w14:paraId="000001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Siena Farms, Sudbury</w:t>
      </w:r>
    </w:p>
    <w:p w:rsidR="00000000" w:rsidDel="00000000" w:rsidP="00000000" w:rsidRDefault="00000000" w:rsidRPr="00000000" w14:paraId="000001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Silverbrook Farm, Dartmouth</w:t>
      </w:r>
    </w:p>
    <w:p w:rsidR="00000000" w:rsidDel="00000000" w:rsidP="00000000" w:rsidRDefault="00000000" w:rsidRPr="00000000" w14:paraId="000001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Simple Gifts Farm, Amherst</w:t>
      </w:r>
    </w:p>
    <w:p w:rsidR="00000000" w:rsidDel="00000000" w:rsidP="00000000" w:rsidRDefault="00000000" w:rsidRPr="00000000" w14:paraId="000001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Skinny Dip Farm, Westport</w:t>
      </w:r>
    </w:p>
    <w:p w:rsidR="00000000" w:rsidDel="00000000" w:rsidP="00000000" w:rsidRDefault="00000000" w:rsidRPr="00000000" w14:paraId="000001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Somerville Winter Farmers Market, Somerville</w:t>
      </w:r>
    </w:p>
    <w:p w:rsidR="00000000" w:rsidDel="00000000" w:rsidP="00000000" w:rsidRDefault="00000000" w:rsidRPr="00000000" w14:paraId="000001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Souza Family Farm, Rehoboth</w:t>
      </w:r>
    </w:p>
    <w:p w:rsidR="00000000" w:rsidDel="00000000" w:rsidP="00000000" w:rsidRDefault="00000000" w:rsidRPr="00000000" w14:paraId="000001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Springfield Central Downtown Farmers’ Market,</w:t>
      </w:r>
    </w:p>
    <w:p w:rsidR="00000000" w:rsidDel="00000000" w:rsidP="00000000" w:rsidRDefault="00000000" w:rsidRPr="00000000" w14:paraId="000001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Springfield</w:t>
      </w:r>
    </w:p>
    <w:p w:rsidR="00000000" w:rsidDel="00000000" w:rsidP="00000000" w:rsidRDefault="00000000" w:rsidRPr="00000000" w14:paraId="000001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Stoneham farmers market, Stoneham</w:t>
      </w:r>
    </w:p>
    <w:p w:rsidR="00000000" w:rsidDel="00000000" w:rsidP="00000000" w:rsidRDefault="00000000" w:rsidRPr="00000000" w14:paraId="000001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Stony Hill Farm, Wilbraham</w:t>
      </w:r>
    </w:p>
    <w:p w:rsidR="00000000" w:rsidDel="00000000" w:rsidP="00000000" w:rsidRDefault="00000000" w:rsidRPr="00000000" w14:paraId="000001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Stoughton Farmers Market, Stoughton</w:t>
      </w:r>
    </w:p>
    <w:p w:rsidR="00000000" w:rsidDel="00000000" w:rsidP="00000000" w:rsidRDefault="00000000" w:rsidRPr="00000000" w14:paraId="000001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Summit farm, Belchertown</w:t>
      </w:r>
    </w:p>
    <w:p w:rsidR="00000000" w:rsidDel="00000000" w:rsidP="00000000" w:rsidRDefault="00000000" w:rsidRPr="00000000" w14:paraId="000001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Sweet Birch Herbals, Northampton</w:t>
      </w:r>
    </w:p>
    <w:p w:rsidR="00000000" w:rsidDel="00000000" w:rsidP="00000000" w:rsidRDefault="00000000" w:rsidRPr="00000000" w14:paraId="000001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Sweet Morning Farm, Leyden</w:t>
      </w:r>
    </w:p>
    <w:p w:rsidR="00000000" w:rsidDel="00000000" w:rsidP="00000000" w:rsidRDefault="00000000" w:rsidRPr="00000000" w14:paraId="000001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Tangerini’s Farm, Millis, Natick</w:t>
      </w:r>
    </w:p>
    <w:p w:rsidR="00000000" w:rsidDel="00000000" w:rsidP="00000000" w:rsidRDefault="00000000" w:rsidRPr="00000000" w14:paraId="000001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Atherton Farm, Buckland</w:t>
      </w:r>
    </w:p>
    <w:p w:rsidR="00000000" w:rsidDel="00000000" w:rsidP="00000000" w:rsidRDefault="00000000" w:rsidRPr="00000000" w14:paraId="000001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Benson Place, Heath</w:t>
      </w:r>
    </w:p>
    <w:p w:rsidR="00000000" w:rsidDel="00000000" w:rsidP="00000000" w:rsidRDefault="00000000" w:rsidRPr="00000000" w14:paraId="000001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New Bedford Farmers Market, New Bedford</w:t>
      </w:r>
    </w:p>
    <w:p w:rsidR="00000000" w:rsidDel="00000000" w:rsidP="00000000" w:rsidRDefault="00000000" w:rsidRPr="00000000" w14:paraId="000001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Three Sisters Garden Project, Ipswich</w:t>
      </w:r>
    </w:p>
    <w:p w:rsidR="00000000" w:rsidDel="00000000" w:rsidP="00000000" w:rsidRDefault="00000000" w:rsidRPr="00000000" w14:paraId="000001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Trotwood Acres Farm, Westfield</w:t>
      </w:r>
    </w:p>
    <w:p w:rsidR="00000000" w:rsidDel="00000000" w:rsidP="00000000" w:rsidRDefault="00000000" w:rsidRPr="00000000" w14:paraId="000001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Truro Educational Farmers’ Market, Truro</w:t>
      </w:r>
    </w:p>
    <w:p w:rsidR="00000000" w:rsidDel="00000000" w:rsidP="00000000" w:rsidRDefault="00000000" w:rsidRPr="00000000" w14:paraId="000001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Field Farm, Wayland</w:t>
      </w:r>
    </w:p>
    <w:p w:rsidR="00000000" w:rsidDel="00000000" w:rsidP="00000000" w:rsidRDefault="00000000" w:rsidRPr="00000000" w14:paraId="000001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the Sun Farm, North Dighton</w:t>
      </w:r>
    </w:p>
    <w:p w:rsidR="00000000" w:rsidDel="00000000" w:rsidP="00000000" w:rsidRDefault="00000000" w:rsidRPr="00000000" w14:paraId="000001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 the sun farm, Raynham</w:t>
      </w:r>
    </w:p>
    <w:p w:rsidR="00000000" w:rsidDel="00000000" w:rsidP="00000000" w:rsidRDefault="00000000" w:rsidRPr="00000000" w14:paraId="000001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Union Square Farmers Market, Somerville</w:t>
      </w:r>
    </w:p>
    <w:p w:rsidR="00000000" w:rsidDel="00000000" w:rsidP="00000000" w:rsidRDefault="00000000" w:rsidRPr="00000000" w14:paraId="000001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Upinngil, Gill</w:t>
      </w:r>
    </w:p>
    <w:p w:rsidR="00000000" w:rsidDel="00000000" w:rsidP="00000000" w:rsidRDefault="00000000" w:rsidRPr="00000000" w14:paraId="000001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Upswing farm, Ashland, Holliston</w:t>
      </w:r>
    </w:p>
    <w:p w:rsidR="00000000" w:rsidDel="00000000" w:rsidP="00000000" w:rsidRDefault="00000000" w:rsidRPr="00000000" w14:paraId="000001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Urban Artisan Farm Inc., Springfield</w:t>
      </w:r>
    </w:p>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Urban Farming Institute, Dorchester</w:t>
      </w:r>
    </w:p>
    <w:p w:rsidR="00000000" w:rsidDel="00000000" w:rsidP="00000000" w:rsidRDefault="00000000" w:rsidRPr="00000000" w14:paraId="000001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Valley Opportunity Council, Chicopee</w:t>
      </w:r>
    </w:p>
    <w:p w:rsidR="00000000" w:rsidDel="00000000" w:rsidP="00000000" w:rsidRDefault="00000000" w:rsidRPr="00000000" w14:paraId="000001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Wakefield Farmers Market, Wakefield</w:t>
      </w:r>
    </w:p>
    <w:p w:rsidR="00000000" w:rsidDel="00000000" w:rsidP="00000000" w:rsidRDefault="00000000" w:rsidRPr="00000000" w14:paraId="000001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Wally’s Vegetables, Haverhill</w:t>
      </w:r>
    </w:p>
    <w:p w:rsidR="00000000" w:rsidDel="00000000" w:rsidP="00000000" w:rsidRDefault="00000000" w:rsidRPr="00000000" w14:paraId="000001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Watertown Farmers’ Market, Watertown</w:t>
      </w:r>
    </w:p>
    <w:p w:rsidR="00000000" w:rsidDel="00000000" w:rsidP="00000000" w:rsidRDefault="00000000" w:rsidRPr="00000000" w14:paraId="000001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Wayland Winter/Summer Farmers’ Markets, Wayland</w:t>
      </w:r>
    </w:p>
    <w:p w:rsidR="00000000" w:rsidDel="00000000" w:rsidP="00000000" w:rsidRDefault="00000000" w:rsidRPr="00000000" w14:paraId="000001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Grow Microgreens, Boston</w:t>
      </w:r>
    </w:p>
    <w:p w:rsidR="00000000" w:rsidDel="00000000" w:rsidP="00000000" w:rsidRDefault="00000000" w:rsidRPr="00000000" w14:paraId="000001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Winchester Farmers Market, Winchester</w:t>
      </w:r>
    </w:p>
    <w:p w:rsidR="00000000" w:rsidDel="00000000" w:rsidP="00000000" w:rsidRDefault="00000000" w:rsidRPr="00000000" w14:paraId="000001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Winchester Farmers Market Community Hub Inc.,</w:t>
      </w:r>
    </w:p>
    <w:p w:rsidR="00000000" w:rsidDel="00000000" w:rsidP="00000000" w:rsidRDefault="00000000" w:rsidRPr="00000000" w14:paraId="000001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Winchester</w:t>
      </w:r>
    </w:p>
    <w:p w:rsidR="00000000" w:rsidDel="00000000" w:rsidP="00000000" w:rsidRDefault="00000000" w:rsidRPr="00000000" w14:paraId="000001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Wright-Locke Farm, Winchester</w:t>
      </w:r>
    </w:p>
    <w:p w:rsidR="00000000" w:rsidDel="00000000" w:rsidP="00000000" w:rsidRDefault="00000000" w:rsidRPr="00000000" w14:paraId="000001A2">
      <w:pPr>
        <w:rPr>
          <w:rFonts w:ascii="Times New Roman" w:cs="Times New Roman" w:eastAsia="Times New Roman" w:hAnsi="Times New Roman"/>
        </w:rPr>
      </w:pPr>
      <w:r w:rsidDel="00000000" w:rsidR="00000000" w:rsidRPr="00000000">
        <w:rPr>
          <w:rtl w:val="0"/>
        </w:rPr>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89 South St, Suite 700 Boston, MA 02111</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    www.mafoodsystem.org    |    </w:t>
    </w:r>
    <w:r w:rsidDel="00000000" w:rsidR="00000000" w:rsidRPr="00000000">
      <w:rPr>
        <w:rFonts w:ascii="Calibri" w:cs="Calibri" w:eastAsia="Calibri" w:hAnsi="Calibri"/>
        <w:sz w:val="18"/>
        <w:szCs w:val="18"/>
        <w:rtl w:val="0"/>
      </w:rPr>
      <w:t xml:space="preserve">rebecca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@mafoodsystem.org</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tabs>
        <w:tab w:val="center" w:leader="none" w:pos="4680"/>
        <w:tab w:val="right" w:leader="none" w:pos="9360"/>
      </w:tabs>
      <w:jc w:val="center"/>
      <w:rPr/>
    </w:pPr>
    <w:r w:rsidDel="00000000" w:rsidR="00000000" w:rsidRPr="00000000">
      <w:rPr>
        <w:rFonts w:ascii="Calibri" w:cs="Calibri" w:eastAsia="Calibri" w:hAnsi="Calibri"/>
        <w:sz w:val="18"/>
        <w:szCs w:val="18"/>
        <w:rtl w:val="0"/>
      </w:rPr>
      <w:t xml:space="preserve">89 South St, Suite 700 Boston, MA 02111      |    www.mafoodsystem.org    |    rebecca@mafoodsystem.org</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1A6">
      <w:pPr>
        <w:rPr>
          <w:rFonts w:ascii="Times New Roman" w:cs="Times New Roman" w:eastAsia="Times New Roman" w:hAnsi="Times New Roman"/>
          <w:sz w:val="22"/>
          <w:szCs w:val="22"/>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rFonts w:ascii="Times New Roman" w:cs="Times New Roman" w:eastAsia="Times New Roman" w:hAnsi="Times New Roman"/>
            <w:color w:val="0b57d0"/>
            <w:sz w:val="22"/>
            <w:szCs w:val="22"/>
            <w:u w:val="single"/>
            <w:rtl w:val="0"/>
          </w:rPr>
          <w:t xml:space="preserve">https://www.buylocalfood.org/buy-local/local-food-calculator/</w:t>
        </w:r>
      </w:hyperlink>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footnote>
  <w:footnote w:id="0">
    <w:p w:rsidR="00000000" w:rsidDel="00000000" w:rsidP="00000000" w:rsidRDefault="00000000" w:rsidRPr="00000000" w14:paraId="000001A7">
      <w:pPr>
        <w:rPr>
          <w:rFonts w:ascii="Times New Roman" w:cs="Times New Roman" w:eastAsia="Times New Roman" w:hAnsi="Times New Roman"/>
          <w:sz w:val="22"/>
          <w:szCs w:val="22"/>
        </w:rPr>
      </w:pPr>
      <w:r w:rsidDel="00000000" w:rsidR="00000000" w:rsidRPr="00000000">
        <w:rPr>
          <w:rStyle w:val="FootnoteReference"/>
          <w:vertAlign w:val="superscript"/>
        </w:rPr>
        <w:footnoteRef/>
      </w:r>
      <w:hyperlink r:id="rId2">
        <w:r w:rsidDel="00000000" w:rsidR="00000000" w:rsidRPr="00000000">
          <w:rPr>
            <w:rFonts w:ascii="Times New Roman" w:cs="Times New Roman" w:eastAsia="Times New Roman" w:hAnsi="Times New Roman"/>
            <w:color w:val="0b57d0"/>
            <w:sz w:val="22"/>
            <w:szCs w:val="22"/>
            <w:u w:val="single"/>
            <w:rtl w:val="0"/>
          </w:rPr>
          <w:t xml:space="preserve">https://www.jsi.com/resource/evaluation-of-the-healthy-incentives-program-an-analysis-of-the-state-of-massachusettss-food-insecurity-nutrition-incentive-grant-program/</w:t>
        </w:r>
      </w:hyperlink>
      <w:r w:rsidDel="00000000" w:rsidR="00000000" w:rsidRPr="00000000">
        <w:rPr>
          <w:rtl w:val="0"/>
        </w:rPr>
      </w:r>
    </w:p>
  </w:footnote>
  <w:footnote w:id="1">
    <w:p w:rsidR="00000000" w:rsidDel="00000000" w:rsidP="00000000" w:rsidRDefault="00000000" w:rsidRPr="00000000" w14:paraId="000001A8">
      <w:pPr>
        <w:rPr>
          <w:rFonts w:ascii="Times New Roman" w:cs="Times New Roman" w:eastAsia="Times New Roman" w:hAnsi="Times New Roman"/>
          <w:sz w:val="22"/>
          <w:szCs w:val="22"/>
        </w:rPr>
      </w:pPr>
      <w:r w:rsidDel="00000000" w:rsidR="00000000" w:rsidRPr="00000000">
        <w:rPr>
          <w:rStyle w:val="FootnoteReference"/>
          <w:vertAlign w:val="superscript"/>
        </w:rPr>
        <w:footnoteRef/>
      </w:r>
      <w:hyperlink r:id="rId3">
        <w:r w:rsidDel="00000000" w:rsidR="00000000" w:rsidRPr="00000000">
          <w:rPr>
            <w:rFonts w:ascii="Times New Roman" w:cs="Times New Roman" w:eastAsia="Times New Roman" w:hAnsi="Times New Roman"/>
            <w:color w:val="1155cc"/>
            <w:sz w:val="22"/>
            <w:szCs w:val="22"/>
            <w:u w:val="single"/>
            <w:rtl w:val="0"/>
          </w:rPr>
          <w:t xml:space="preserve">https://childrenshealthwatch.org/an-avoidable-2-4-billion-cost-food-insecurity-and-hunger-in-massachusetts/</w:t>
        </w:r>
      </w:hyperlink>
      <w:r w:rsidDel="00000000" w:rsidR="00000000" w:rsidRPr="00000000">
        <w:rPr>
          <w:rFonts w:ascii="Times New Roman" w:cs="Times New Roman" w:eastAsia="Times New Roman" w:hAnsi="Times New Roman"/>
          <w:sz w:val="22"/>
          <w:szCs w:val="22"/>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rPr/>
    </w:pPr>
    <w:r w:rsidDel="00000000" w:rsidR="00000000" w:rsidRPr="00000000">
      <w:rPr/>
      <w:drawing>
        <wp:inline distB="0" distT="0" distL="0" distR="0">
          <wp:extent cx="5486400" cy="734695"/>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86400" cy="73469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526C1E"/>
    <w:pPr>
      <w:spacing w:after="100" w:afterAutospacing="1" w:before="100" w:beforeAutospacing="1"/>
    </w:pPr>
    <w:rPr>
      <w:rFonts w:ascii="Times" w:cs="Times New Roman" w:hAnsi="Times"/>
      <w:sz w:val="20"/>
      <w:szCs w:val="20"/>
    </w:rPr>
  </w:style>
  <w:style w:type="character" w:styleId="highlight-bold" w:customStyle="1">
    <w:name w:val="highlight-bold"/>
    <w:basedOn w:val="DefaultParagraphFont"/>
    <w:rsid w:val="00526C1E"/>
  </w:style>
  <w:style w:type="character" w:styleId="Emphasis">
    <w:name w:val="Emphasis"/>
    <w:basedOn w:val="DefaultParagraphFont"/>
    <w:uiPriority w:val="20"/>
    <w:qFormat w:val="1"/>
    <w:rsid w:val="002D0AB3"/>
    <w:rPr>
      <w:i w:val="1"/>
      <w:iCs w:val="1"/>
    </w:rPr>
  </w:style>
  <w:style w:type="character" w:styleId="Hyperlink">
    <w:name w:val="Hyperlink"/>
    <w:basedOn w:val="DefaultParagraphFont"/>
    <w:uiPriority w:val="99"/>
    <w:unhideWhenUsed w:val="1"/>
    <w:rsid w:val="00E0271A"/>
    <w:rPr>
      <w:color w:val="0000ff" w:themeColor="hyperlink"/>
      <w:u w:val="single"/>
    </w:rPr>
  </w:style>
  <w:style w:type="paragraph" w:styleId="ListParagraph">
    <w:name w:val="List Paragraph"/>
    <w:basedOn w:val="Normal"/>
    <w:uiPriority w:val="34"/>
    <w:qFormat w:val="1"/>
    <w:rsid w:val="00E67616"/>
    <w:pPr>
      <w:ind w:left="720"/>
      <w:contextualSpacing w:val="1"/>
    </w:pPr>
  </w:style>
  <w:style w:type="paragraph" w:styleId="BalloonText">
    <w:name w:val="Balloon Text"/>
    <w:basedOn w:val="Normal"/>
    <w:link w:val="BalloonTextChar"/>
    <w:uiPriority w:val="99"/>
    <w:semiHidden w:val="1"/>
    <w:unhideWhenUsed w:val="1"/>
    <w:rsid w:val="00D439C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439CB"/>
    <w:rPr>
      <w:rFonts w:ascii="Tahoma" w:cs="Tahoma" w:hAnsi="Tahoma"/>
      <w:sz w:val="16"/>
      <w:szCs w:val="16"/>
    </w:rPr>
  </w:style>
  <w:style w:type="paragraph" w:styleId="Header">
    <w:name w:val="header"/>
    <w:basedOn w:val="Normal"/>
    <w:link w:val="HeaderChar"/>
    <w:uiPriority w:val="99"/>
    <w:unhideWhenUsed w:val="1"/>
    <w:rsid w:val="003F50E8"/>
    <w:pPr>
      <w:tabs>
        <w:tab w:val="center" w:pos="4680"/>
        <w:tab w:val="right" w:pos="9360"/>
      </w:tabs>
    </w:pPr>
  </w:style>
  <w:style w:type="character" w:styleId="HeaderChar" w:customStyle="1">
    <w:name w:val="Header Char"/>
    <w:basedOn w:val="DefaultParagraphFont"/>
    <w:link w:val="Header"/>
    <w:uiPriority w:val="99"/>
    <w:rsid w:val="003F50E8"/>
  </w:style>
  <w:style w:type="paragraph" w:styleId="Footer">
    <w:name w:val="footer"/>
    <w:basedOn w:val="Normal"/>
    <w:link w:val="FooterChar"/>
    <w:uiPriority w:val="99"/>
    <w:unhideWhenUsed w:val="1"/>
    <w:rsid w:val="003F50E8"/>
    <w:pPr>
      <w:tabs>
        <w:tab w:val="center" w:pos="4680"/>
        <w:tab w:val="right" w:pos="9360"/>
      </w:tabs>
    </w:pPr>
  </w:style>
  <w:style w:type="character" w:styleId="FooterChar" w:customStyle="1">
    <w:name w:val="Footer Char"/>
    <w:basedOn w:val="DefaultParagraphFont"/>
    <w:link w:val="Footer"/>
    <w:uiPriority w:val="99"/>
    <w:rsid w:val="003F50E8"/>
  </w:style>
  <w:style w:type="character" w:styleId="CommentReference">
    <w:name w:val="annotation reference"/>
    <w:basedOn w:val="DefaultParagraphFont"/>
    <w:uiPriority w:val="99"/>
    <w:semiHidden w:val="1"/>
    <w:unhideWhenUsed w:val="1"/>
    <w:rsid w:val="00731544"/>
    <w:rPr>
      <w:sz w:val="18"/>
      <w:szCs w:val="18"/>
    </w:rPr>
  </w:style>
  <w:style w:type="paragraph" w:styleId="CommentText">
    <w:name w:val="annotation text"/>
    <w:basedOn w:val="Normal"/>
    <w:link w:val="CommentTextChar"/>
    <w:uiPriority w:val="99"/>
    <w:semiHidden w:val="1"/>
    <w:unhideWhenUsed w:val="1"/>
    <w:rsid w:val="00731544"/>
  </w:style>
  <w:style w:type="character" w:styleId="CommentTextChar" w:customStyle="1">
    <w:name w:val="Comment Text Char"/>
    <w:basedOn w:val="DefaultParagraphFont"/>
    <w:link w:val="CommentText"/>
    <w:uiPriority w:val="99"/>
    <w:semiHidden w:val="1"/>
    <w:rsid w:val="00731544"/>
  </w:style>
  <w:style w:type="paragraph" w:styleId="CommentSubject">
    <w:name w:val="annotation subject"/>
    <w:basedOn w:val="CommentText"/>
    <w:next w:val="CommentText"/>
    <w:link w:val="CommentSubjectChar"/>
    <w:uiPriority w:val="99"/>
    <w:semiHidden w:val="1"/>
    <w:unhideWhenUsed w:val="1"/>
    <w:rsid w:val="00731544"/>
    <w:rPr>
      <w:b w:val="1"/>
      <w:bCs w:val="1"/>
      <w:sz w:val="20"/>
      <w:szCs w:val="20"/>
    </w:rPr>
  </w:style>
  <w:style w:type="character" w:styleId="CommentSubjectChar" w:customStyle="1">
    <w:name w:val="Comment Subject Char"/>
    <w:basedOn w:val="CommentTextChar"/>
    <w:link w:val="CommentSubject"/>
    <w:uiPriority w:val="99"/>
    <w:semiHidden w:val="1"/>
    <w:rsid w:val="00731544"/>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buylocalfood.org/buy-local/local-food-calculator/" TargetMode="External"/><Relationship Id="rId2" Type="http://schemas.openxmlformats.org/officeDocument/2006/relationships/hyperlink" Target="https://www.jsi.com/resource/evaluation-of-the-healthy-incentives-program-an-analysis-of-the-state-of-massachusettss-food-insecurity-nutrition-incentive-grant-program/" TargetMode="External"/><Relationship Id="rId3" Type="http://schemas.openxmlformats.org/officeDocument/2006/relationships/hyperlink" Target="https://childrenshealthwatch.org/an-avoidable-2-4-billion-cost-food-insecurity-and-hunger-in-massachuset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zPa9g3n0iEdRthMvSD+CCNrzGA==">CgMxLjA4AHIhMUFLaWZISFN0YVA4RllsQWhLTmI3NVJmVml1b1VETmVI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2021-06-07T13:44:00Z</dcterms:created>
  <dc:creator>Winton Pitcoff</dc:creator>
</cp:coreProperties>
</file>